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E02" w:rsidRDefault="00A455AF" w:rsidP="00A455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A455AF" w:rsidRDefault="00A455AF" w:rsidP="00A455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рассмотрению обращений граждан к Главе района</w:t>
      </w:r>
    </w:p>
    <w:p w:rsidR="00A455AF" w:rsidRDefault="00A455AF" w:rsidP="00A455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74791">
        <w:rPr>
          <w:rFonts w:ascii="Times New Roman" w:hAnsi="Times New Roman" w:cs="Times New Roman"/>
          <w:sz w:val="28"/>
          <w:szCs w:val="28"/>
        </w:rPr>
        <w:t xml:space="preserve">второе </w:t>
      </w:r>
      <w:r>
        <w:rPr>
          <w:rFonts w:ascii="Times New Roman" w:hAnsi="Times New Roman" w:cs="Times New Roman"/>
          <w:sz w:val="28"/>
          <w:szCs w:val="28"/>
        </w:rPr>
        <w:t xml:space="preserve"> полугодие 2015 года</w:t>
      </w:r>
    </w:p>
    <w:p w:rsidR="00A455AF" w:rsidRDefault="00A455AF" w:rsidP="00A45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74791">
        <w:rPr>
          <w:rFonts w:ascii="Times New Roman" w:hAnsi="Times New Roman" w:cs="Times New Roman"/>
          <w:sz w:val="28"/>
          <w:szCs w:val="28"/>
        </w:rPr>
        <w:t xml:space="preserve">второе </w:t>
      </w:r>
      <w:r>
        <w:rPr>
          <w:rFonts w:ascii="Times New Roman" w:hAnsi="Times New Roman" w:cs="Times New Roman"/>
          <w:sz w:val="28"/>
          <w:szCs w:val="28"/>
        </w:rPr>
        <w:t xml:space="preserve"> полугодие 2015 года к Главе района поступило - </w:t>
      </w:r>
      <w:r w:rsidR="00E378E2">
        <w:rPr>
          <w:rFonts w:ascii="Times New Roman" w:hAnsi="Times New Roman" w:cs="Times New Roman"/>
          <w:sz w:val="28"/>
          <w:szCs w:val="28"/>
        </w:rPr>
        <w:t>403</w:t>
      </w:r>
      <w:r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47479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             (в 2014г.- </w:t>
      </w:r>
      <w:r w:rsidR="00E378E2">
        <w:rPr>
          <w:rFonts w:ascii="Times New Roman" w:hAnsi="Times New Roman" w:cs="Times New Roman"/>
          <w:sz w:val="28"/>
          <w:szCs w:val="28"/>
        </w:rPr>
        <w:t>457</w:t>
      </w:r>
      <w:r>
        <w:rPr>
          <w:rFonts w:ascii="Times New Roman" w:hAnsi="Times New Roman" w:cs="Times New Roman"/>
          <w:sz w:val="28"/>
          <w:szCs w:val="28"/>
        </w:rPr>
        <w:t>), из них:</w:t>
      </w:r>
    </w:p>
    <w:p w:rsidR="00A455AF" w:rsidRDefault="00492DC5" w:rsidP="00A45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55AF">
        <w:rPr>
          <w:rFonts w:ascii="Times New Roman" w:hAnsi="Times New Roman" w:cs="Times New Roman"/>
          <w:sz w:val="28"/>
          <w:szCs w:val="28"/>
        </w:rPr>
        <w:t>исьменных обращений</w:t>
      </w:r>
      <w:r w:rsidR="00E12832">
        <w:rPr>
          <w:rFonts w:ascii="Times New Roman" w:hAnsi="Times New Roman" w:cs="Times New Roman"/>
          <w:sz w:val="28"/>
          <w:szCs w:val="28"/>
        </w:rPr>
        <w:t xml:space="preserve"> </w:t>
      </w:r>
      <w:r w:rsidR="00A455AF">
        <w:rPr>
          <w:rFonts w:ascii="Times New Roman" w:hAnsi="Times New Roman" w:cs="Times New Roman"/>
          <w:sz w:val="28"/>
          <w:szCs w:val="28"/>
        </w:rPr>
        <w:t>-</w:t>
      </w:r>
      <w:r w:rsidR="00E12832">
        <w:rPr>
          <w:rFonts w:ascii="Times New Roman" w:hAnsi="Times New Roman" w:cs="Times New Roman"/>
          <w:sz w:val="28"/>
          <w:szCs w:val="28"/>
        </w:rPr>
        <w:t xml:space="preserve"> </w:t>
      </w:r>
      <w:r w:rsidR="00E378E2">
        <w:rPr>
          <w:rFonts w:ascii="Times New Roman" w:hAnsi="Times New Roman" w:cs="Times New Roman"/>
          <w:sz w:val="28"/>
          <w:szCs w:val="28"/>
        </w:rPr>
        <w:t>344</w:t>
      </w:r>
      <w:r w:rsidR="00A455AF">
        <w:rPr>
          <w:rFonts w:ascii="Times New Roman" w:hAnsi="Times New Roman" w:cs="Times New Roman"/>
          <w:sz w:val="28"/>
          <w:szCs w:val="28"/>
        </w:rPr>
        <w:t xml:space="preserve"> (</w:t>
      </w:r>
      <w:r w:rsidR="00E378E2">
        <w:rPr>
          <w:rFonts w:ascii="Times New Roman" w:hAnsi="Times New Roman" w:cs="Times New Roman"/>
          <w:sz w:val="28"/>
          <w:szCs w:val="28"/>
        </w:rPr>
        <w:t>345</w:t>
      </w:r>
      <w:r w:rsidR="00A455AF">
        <w:rPr>
          <w:rFonts w:ascii="Times New Roman" w:hAnsi="Times New Roman" w:cs="Times New Roman"/>
          <w:sz w:val="28"/>
          <w:szCs w:val="28"/>
        </w:rPr>
        <w:t>);</w:t>
      </w:r>
    </w:p>
    <w:p w:rsidR="00A455AF" w:rsidRDefault="00492DC5" w:rsidP="00A45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455AF">
        <w:rPr>
          <w:rFonts w:ascii="Times New Roman" w:hAnsi="Times New Roman" w:cs="Times New Roman"/>
          <w:sz w:val="28"/>
          <w:szCs w:val="28"/>
        </w:rPr>
        <w:t xml:space="preserve">з вышестоящих организаций – </w:t>
      </w:r>
      <w:r w:rsidR="00E378E2">
        <w:rPr>
          <w:rFonts w:ascii="Times New Roman" w:hAnsi="Times New Roman" w:cs="Times New Roman"/>
          <w:sz w:val="28"/>
          <w:szCs w:val="28"/>
        </w:rPr>
        <w:t>9</w:t>
      </w:r>
      <w:r w:rsidR="00B23B0A">
        <w:rPr>
          <w:rFonts w:ascii="Times New Roman" w:hAnsi="Times New Roman" w:cs="Times New Roman"/>
          <w:sz w:val="28"/>
          <w:szCs w:val="28"/>
        </w:rPr>
        <w:t>2</w:t>
      </w:r>
      <w:r w:rsidR="00A455AF">
        <w:rPr>
          <w:rFonts w:ascii="Times New Roman" w:hAnsi="Times New Roman" w:cs="Times New Roman"/>
          <w:sz w:val="28"/>
          <w:szCs w:val="28"/>
        </w:rPr>
        <w:t>(</w:t>
      </w:r>
      <w:r w:rsidR="00E378E2">
        <w:rPr>
          <w:rFonts w:ascii="Times New Roman" w:hAnsi="Times New Roman" w:cs="Times New Roman"/>
          <w:sz w:val="28"/>
          <w:szCs w:val="28"/>
        </w:rPr>
        <w:t>1</w:t>
      </w:r>
      <w:r w:rsidR="00295638">
        <w:rPr>
          <w:rFonts w:ascii="Times New Roman" w:hAnsi="Times New Roman" w:cs="Times New Roman"/>
          <w:sz w:val="28"/>
          <w:szCs w:val="28"/>
        </w:rPr>
        <w:t>0</w:t>
      </w:r>
      <w:r w:rsidR="00E378E2">
        <w:rPr>
          <w:rFonts w:ascii="Times New Roman" w:hAnsi="Times New Roman" w:cs="Times New Roman"/>
          <w:sz w:val="28"/>
          <w:szCs w:val="28"/>
        </w:rPr>
        <w:t>0</w:t>
      </w:r>
      <w:r w:rsidR="00A455AF">
        <w:rPr>
          <w:rFonts w:ascii="Times New Roman" w:hAnsi="Times New Roman" w:cs="Times New Roman"/>
          <w:sz w:val="28"/>
          <w:szCs w:val="28"/>
        </w:rPr>
        <w:t>);</w:t>
      </w:r>
    </w:p>
    <w:p w:rsidR="00A455AF" w:rsidRDefault="00492DC5" w:rsidP="00A45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A455AF">
        <w:rPr>
          <w:rFonts w:ascii="Times New Roman" w:hAnsi="Times New Roman" w:cs="Times New Roman"/>
          <w:sz w:val="28"/>
          <w:szCs w:val="28"/>
        </w:rPr>
        <w:t>зятых</w:t>
      </w:r>
      <w:proofErr w:type="gramEnd"/>
      <w:r w:rsidR="00A455AF">
        <w:rPr>
          <w:rFonts w:ascii="Times New Roman" w:hAnsi="Times New Roman" w:cs="Times New Roman"/>
          <w:sz w:val="28"/>
          <w:szCs w:val="28"/>
        </w:rPr>
        <w:t xml:space="preserve"> на контроль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455AF">
        <w:rPr>
          <w:rFonts w:ascii="Times New Roman" w:hAnsi="Times New Roman" w:cs="Times New Roman"/>
          <w:sz w:val="28"/>
          <w:szCs w:val="28"/>
        </w:rPr>
        <w:t xml:space="preserve"> </w:t>
      </w:r>
      <w:r w:rsidR="00E378E2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>(</w:t>
      </w:r>
      <w:r w:rsidR="00E378E2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92DC5" w:rsidRDefault="00492DC5" w:rsidP="00A455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устных обращений – </w:t>
      </w:r>
      <w:r w:rsidR="00E378E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(</w:t>
      </w:r>
      <w:r w:rsidR="00E378E2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92DC5" w:rsidRDefault="00E12832" w:rsidP="003803F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письменных обращений граждан. Наибольшее количество обращений по вопросам:</w:t>
      </w:r>
    </w:p>
    <w:p w:rsidR="00E12832" w:rsidRDefault="00E12832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улучшение жилищных условий </w:t>
      </w:r>
      <w:r w:rsidR="00343E6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638">
        <w:rPr>
          <w:rFonts w:ascii="Times New Roman" w:hAnsi="Times New Roman" w:cs="Times New Roman"/>
          <w:sz w:val="28"/>
          <w:szCs w:val="28"/>
        </w:rPr>
        <w:t>55</w:t>
      </w:r>
      <w:r w:rsidR="00343E6B">
        <w:rPr>
          <w:rFonts w:ascii="Times New Roman" w:hAnsi="Times New Roman" w:cs="Times New Roman"/>
          <w:sz w:val="28"/>
          <w:szCs w:val="28"/>
        </w:rPr>
        <w:t xml:space="preserve"> (предоставление жилья- </w:t>
      </w:r>
      <w:r w:rsidR="00295638">
        <w:rPr>
          <w:rFonts w:ascii="Times New Roman" w:hAnsi="Times New Roman" w:cs="Times New Roman"/>
          <w:sz w:val="28"/>
          <w:szCs w:val="28"/>
        </w:rPr>
        <w:t>48</w:t>
      </w:r>
      <w:r w:rsidR="00343E6B">
        <w:rPr>
          <w:rFonts w:ascii="Times New Roman" w:hAnsi="Times New Roman" w:cs="Times New Roman"/>
          <w:sz w:val="28"/>
          <w:szCs w:val="28"/>
        </w:rPr>
        <w:t xml:space="preserve"> (</w:t>
      </w:r>
      <w:r w:rsidR="003803F9">
        <w:rPr>
          <w:rFonts w:ascii="Times New Roman" w:hAnsi="Times New Roman" w:cs="Times New Roman"/>
          <w:sz w:val="28"/>
          <w:szCs w:val="28"/>
        </w:rPr>
        <w:t>67</w:t>
      </w:r>
      <w:r w:rsidR="00343E6B">
        <w:rPr>
          <w:rFonts w:ascii="Times New Roman" w:hAnsi="Times New Roman" w:cs="Times New Roman"/>
          <w:sz w:val="28"/>
          <w:szCs w:val="28"/>
        </w:rPr>
        <w:t xml:space="preserve">), ремонт жилья – </w:t>
      </w:r>
      <w:r w:rsidR="00295638">
        <w:rPr>
          <w:rFonts w:ascii="Times New Roman" w:hAnsi="Times New Roman" w:cs="Times New Roman"/>
          <w:sz w:val="28"/>
          <w:szCs w:val="28"/>
        </w:rPr>
        <w:t>7</w:t>
      </w:r>
      <w:r w:rsidR="003803F9">
        <w:rPr>
          <w:rFonts w:ascii="Times New Roman" w:hAnsi="Times New Roman" w:cs="Times New Roman"/>
          <w:sz w:val="28"/>
          <w:szCs w:val="28"/>
        </w:rPr>
        <w:t xml:space="preserve"> </w:t>
      </w:r>
      <w:r w:rsidR="00343E6B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27</w:t>
      </w:r>
      <w:r w:rsidR="00343E6B">
        <w:rPr>
          <w:rFonts w:ascii="Times New Roman" w:hAnsi="Times New Roman" w:cs="Times New Roman"/>
          <w:sz w:val="28"/>
          <w:szCs w:val="28"/>
        </w:rPr>
        <w:t>);</w:t>
      </w:r>
    </w:p>
    <w:p w:rsidR="00343E6B" w:rsidRDefault="00343E6B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материальной помощи – </w:t>
      </w:r>
      <w:r w:rsidR="0029563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10F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21)</w:t>
      </w:r>
    </w:p>
    <w:p w:rsidR="00343E6B" w:rsidRDefault="00962F4B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землепользования</w:t>
      </w:r>
      <w:r w:rsidR="00F9001A">
        <w:rPr>
          <w:rFonts w:ascii="Times New Roman" w:hAnsi="Times New Roman" w:cs="Times New Roman"/>
          <w:sz w:val="28"/>
          <w:szCs w:val="28"/>
        </w:rPr>
        <w:t xml:space="preserve"> – </w:t>
      </w:r>
      <w:r w:rsidR="003803F9">
        <w:rPr>
          <w:rFonts w:ascii="Times New Roman" w:hAnsi="Times New Roman" w:cs="Times New Roman"/>
          <w:sz w:val="28"/>
          <w:szCs w:val="28"/>
        </w:rPr>
        <w:t>93</w:t>
      </w:r>
      <w:r w:rsidR="00F9001A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59</w:t>
      </w:r>
      <w:r w:rsidR="00F9001A">
        <w:rPr>
          <w:rFonts w:ascii="Times New Roman" w:hAnsi="Times New Roman" w:cs="Times New Roman"/>
          <w:sz w:val="28"/>
          <w:szCs w:val="28"/>
        </w:rPr>
        <w:t xml:space="preserve">) из них: купля – продажи земли в собственность, под огороды, ЛПХ – </w:t>
      </w:r>
      <w:r w:rsidR="003803F9">
        <w:rPr>
          <w:rFonts w:ascii="Times New Roman" w:hAnsi="Times New Roman" w:cs="Times New Roman"/>
          <w:sz w:val="28"/>
          <w:szCs w:val="28"/>
        </w:rPr>
        <w:t>34</w:t>
      </w:r>
      <w:r w:rsidR="00F9001A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22</w:t>
      </w:r>
      <w:r w:rsidR="00F9001A">
        <w:rPr>
          <w:rFonts w:ascii="Times New Roman" w:hAnsi="Times New Roman" w:cs="Times New Roman"/>
          <w:sz w:val="28"/>
          <w:szCs w:val="28"/>
        </w:rPr>
        <w:t>)</w:t>
      </w:r>
      <w:r w:rsidR="00D85048">
        <w:rPr>
          <w:rFonts w:ascii="Times New Roman" w:hAnsi="Times New Roman" w:cs="Times New Roman"/>
          <w:sz w:val="28"/>
          <w:szCs w:val="28"/>
        </w:rPr>
        <w:t xml:space="preserve">; индивидуальное жилищное строительство- </w:t>
      </w:r>
      <w:r w:rsidR="003803F9">
        <w:rPr>
          <w:rFonts w:ascii="Times New Roman" w:hAnsi="Times New Roman" w:cs="Times New Roman"/>
          <w:sz w:val="28"/>
          <w:szCs w:val="28"/>
        </w:rPr>
        <w:t>4</w:t>
      </w:r>
      <w:r w:rsidR="00D85048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9</w:t>
      </w:r>
      <w:r w:rsidR="00D85048">
        <w:rPr>
          <w:rFonts w:ascii="Times New Roman" w:hAnsi="Times New Roman" w:cs="Times New Roman"/>
          <w:sz w:val="28"/>
          <w:szCs w:val="28"/>
        </w:rPr>
        <w:t xml:space="preserve">); аренда – </w:t>
      </w:r>
      <w:r w:rsidR="003803F9">
        <w:rPr>
          <w:rFonts w:ascii="Times New Roman" w:hAnsi="Times New Roman" w:cs="Times New Roman"/>
          <w:sz w:val="28"/>
          <w:szCs w:val="28"/>
        </w:rPr>
        <w:t>13</w:t>
      </w:r>
      <w:r w:rsidR="00D85048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5</w:t>
      </w:r>
      <w:r w:rsidR="00D85048">
        <w:rPr>
          <w:rFonts w:ascii="Times New Roman" w:hAnsi="Times New Roman" w:cs="Times New Roman"/>
          <w:sz w:val="28"/>
          <w:szCs w:val="28"/>
        </w:rPr>
        <w:t xml:space="preserve">); об изменении  вида разрешенного использования земельного участка – </w:t>
      </w:r>
      <w:r w:rsidR="003803F9">
        <w:rPr>
          <w:rFonts w:ascii="Times New Roman" w:hAnsi="Times New Roman" w:cs="Times New Roman"/>
          <w:sz w:val="28"/>
          <w:szCs w:val="28"/>
        </w:rPr>
        <w:t>6</w:t>
      </w:r>
      <w:r w:rsidR="00D85048"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9</w:t>
      </w:r>
      <w:r w:rsidR="00D821C9">
        <w:rPr>
          <w:rFonts w:ascii="Times New Roman" w:hAnsi="Times New Roman" w:cs="Times New Roman"/>
          <w:sz w:val="28"/>
          <w:szCs w:val="28"/>
        </w:rPr>
        <w:t>);</w:t>
      </w:r>
      <w:r w:rsidR="00D85048">
        <w:rPr>
          <w:rFonts w:ascii="Times New Roman" w:hAnsi="Times New Roman" w:cs="Times New Roman"/>
          <w:sz w:val="28"/>
          <w:szCs w:val="28"/>
        </w:rPr>
        <w:t xml:space="preserve"> включение в реестр заявлений граждан имеющих трое и более детей – </w:t>
      </w:r>
      <w:r w:rsidR="003803F9">
        <w:rPr>
          <w:rFonts w:ascii="Times New Roman" w:hAnsi="Times New Roman" w:cs="Times New Roman"/>
          <w:sz w:val="28"/>
          <w:szCs w:val="28"/>
        </w:rPr>
        <w:t>26</w:t>
      </w:r>
      <w:r w:rsidR="00D821C9">
        <w:rPr>
          <w:rFonts w:ascii="Times New Roman" w:hAnsi="Times New Roman" w:cs="Times New Roman"/>
          <w:sz w:val="28"/>
          <w:szCs w:val="28"/>
        </w:rPr>
        <w:t>(13)</w:t>
      </w:r>
      <w:r w:rsidR="00D768B3">
        <w:rPr>
          <w:rFonts w:ascii="Times New Roman" w:hAnsi="Times New Roman" w:cs="Times New Roman"/>
          <w:sz w:val="28"/>
          <w:szCs w:val="28"/>
        </w:rPr>
        <w:t>;</w:t>
      </w:r>
      <w:r w:rsidR="00D821C9">
        <w:rPr>
          <w:rFonts w:ascii="Times New Roman" w:hAnsi="Times New Roman" w:cs="Times New Roman"/>
          <w:sz w:val="28"/>
          <w:szCs w:val="28"/>
        </w:rPr>
        <w:t xml:space="preserve"> земельный контроль-8; установление категории, статуса земельного участка-2.</w:t>
      </w:r>
    </w:p>
    <w:p w:rsidR="00D768B3" w:rsidRDefault="00D768B3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ЖКХ – </w:t>
      </w:r>
      <w:r w:rsidR="0029563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803F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768B3" w:rsidRDefault="00D768B3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– </w:t>
      </w:r>
      <w:r w:rsidR="002956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(2);</w:t>
      </w:r>
    </w:p>
    <w:p w:rsidR="00D768B3" w:rsidRDefault="00D768B3" w:rsidP="003803F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градостроительного плана –</w:t>
      </w:r>
      <w:r w:rsidR="00851B77">
        <w:rPr>
          <w:rFonts w:ascii="Times New Roman" w:hAnsi="Times New Roman" w:cs="Times New Roman"/>
          <w:sz w:val="28"/>
          <w:szCs w:val="28"/>
        </w:rPr>
        <w:t xml:space="preserve"> </w:t>
      </w:r>
      <w:r w:rsidR="00295638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6922" w:rsidRDefault="00D768B3" w:rsidP="001C310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и ремонт дорог – </w:t>
      </w:r>
      <w:r w:rsidR="0029563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(</w:t>
      </w:r>
      <w:r w:rsidR="003803F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C310F" w:rsidRPr="007D6922" w:rsidRDefault="001C310F" w:rsidP="007D692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6922">
        <w:rPr>
          <w:rFonts w:ascii="Times New Roman" w:hAnsi="Times New Roman" w:cs="Times New Roman"/>
          <w:sz w:val="28"/>
          <w:szCs w:val="28"/>
        </w:rPr>
        <w:t xml:space="preserve">Коллективных обращений </w:t>
      </w:r>
      <w:r w:rsidR="00151EEC" w:rsidRPr="007D6922">
        <w:rPr>
          <w:rFonts w:ascii="Times New Roman" w:hAnsi="Times New Roman" w:cs="Times New Roman"/>
          <w:sz w:val="28"/>
          <w:szCs w:val="28"/>
        </w:rPr>
        <w:t>–</w:t>
      </w:r>
      <w:r w:rsidRPr="007D6922">
        <w:rPr>
          <w:rFonts w:ascii="Times New Roman" w:hAnsi="Times New Roman" w:cs="Times New Roman"/>
          <w:sz w:val="28"/>
          <w:szCs w:val="28"/>
        </w:rPr>
        <w:t xml:space="preserve"> </w:t>
      </w:r>
      <w:r w:rsidR="00207071" w:rsidRPr="007D6922">
        <w:rPr>
          <w:rFonts w:ascii="Times New Roman" w:hAnsi="Times New Roman" w:cs="Times New Roman"/>
          <w:sz w:val="28"/>
          <w:szCs w:val="28"/>
        </w:rPr>
        <w:t>9</w:t>
      </w:r>
      <w:r w:rsidR="00151EEC" w:rsidRPr="007D6922">
        <w:rPr>
          <w:rFonts w:ascii="Times New Roman" w:hAnsi="Times New Roman" w:cs="Times New Roman"/>
          <w:sz w:val="28"/>
          <w:szCs w:val="28"/>
        </w:rPr>
        <w:t>(</w:t>
      </w:r>
      <w:r w:rsidR="00207071" w:rsidRPr="007D6922">
        <w:rPr>
          <w:rFonts w:ascii="Times New Roman" w:hAnsi="Times New Roman" w:cs="Times New Roman"/>
          <w:sz w:val="28"/>
          <w:szCs w:val="28"/>
        </w:rPr>
        <w:t>2</w:t>
      </w:r>
      <w:r w:rsidR="00151EEC" w:rsidRPr="007D6922">
        <w:rPr>
          <w:rFonts w:ascii="Times New Roman" w:hAnsi="Times New Roman" w:cs="Times New Roman"/>
          <w:sz w:val="28"/>
          <w:szCs w:val="28"/>
        </w:rPr>
        <w:t>0), из них по вопросам:</w:t>
      </w:r>
    </w:p>
    <w:p w:rsidR="007F0052" w:rsidRDefault="00207071" w:rsidP="007F005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отсутствие воды в летнее время в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Мочалеевка</w:t>
      </w:r>
      <w:proofErr w:type="spellEnd"/>
      <w:r w:rsidR="007F0052" w:rsidRPr="007F00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отсутствие воды в системе водоснабжения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Мочалеевка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было связано с низкой производительностью скважины № 2 на водозаборе, высокой температурой воздуха и неконтролируемым поливом жителями села посевов. После ремонта и промывки скважины, замены насоса обслуживающей организацией ЗАО «Энергетик» водоснабжение села восстановлено в полном объеме; </w:t>
      </w:r>
    </w:p>
    <w:p w:rsidR="007F0052" w:rsidRDefault="0003348D" w:rsidP="007F005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отсыпка дороги по улице Победа в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Стюхино</w:t>
      </w:r>
      <w:proofErr w:type="spellEnd"/>
      <w:r w:rsidR="007F0052" w:rsidRPr="007F005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F0052" w:rsidRPr="007F0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2015 году в рамках реализации программы « Модернизация автомобильных дорог местного значения в сельском поселении Староганькино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на 2014-2017 годы» за счет средств муниципального дорожного фонда предусмотрено выполнение ремонта автомобильной дороги (исправление профиля) по ул. Победы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Стюхино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д.49 до д. 56, протяженностью 200 </w:t>
      </w:r>
      <w:r w:rsidR="00781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метров.</w:t>
      </w:r>
      <w:proofErr w:type="gramEnd"/>
    </w:p>
    <w:p w:rsidR="00151EEC" w:rsidRDefault="007F0052" w:rsidP="00E956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052">
        <w:rPr>
          <w:rFonts w:ascii="Times New Roman" w:hAnsi="Times New Roman" w:cs="Times New Roman"/>
          <w:sz w:val="28"/>
          <w:szCs w:val="28"/>
        </w:rPr>
        <w:t xml:space="preserve"> </w:t>
      </w:r>
      <w:r w:rsidR="009A768B">
        <w:rPr>
          <w:rFonts w:ascii="Times New Roman" w:hAnsi="Times New Roman" w:cs="Times New Roman"/>
          <w:b/>
          <w:sz w:val="28"/>
          <w:szCs w:val="28"/>
        </w:rPr>
        <w:t xml:space="preserve">перебои с отоплением </w:t>
      </w:r>
      <w:proofErr w:type="gramStart"/>
      <w:r w:rsidR="009A768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9A768B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="009A768B">
        <w:rPr>
          <w:rFonts w:ascii="Times New Roman" w:hAnsi="Times New Roman" w:cs="Times New Roman"/>
          <w:b/>
          <w:sz w:val="28"/>
          <w:szCs w:val="28"/>
        </w:rPr>
        <w:t>Подбельск</w:t>
      </w:r>
      <w:proofErr w:type="spellEnd"/>
      <w:r w:rsidRPr="007F0052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gramStart"/>
      <w:r w:rsidR="009A76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768B">
        <w:rPr>
          <w:rFonts w:ascii="Times New Roman" w:hAnsi="Times New Roman" w:cs="Times New Roman"/>
          <w:sz w:val="28"/>
          <w:szCs w:val="28"/>
        </w:rPr>
        <w:t xml:space="preserve"> начале отопительного сезона из-за </w:t>
      </w:r>
      <w:proofErr w:type="spellStart"/>
      <w:r w:rsidR="009A768B">
        <w:rPr>
          <w:rFonts w:ascii="Times New Roman" w:hAnsi="Times New Roman" w:cs="Times New Roman"/>
          <w:sz w:val="28"/>
          <w:szCs w:val="28"/>
        </w:rPr>
        <w:t>завоздушивания</w:t>
      </w:r>
      <w:proofErr w:type="spellEnd"/>
      <w:r w:rsidR="009A768B">
        <w:rPr>
          <w:rFonts w:ascii="Times New Roman" w:hAnsi="Times New Roman" w:cs="Times New Roman"/>
          <w:sz w:val="28"/>
          <w:szCs w:val="28"/>
        </w:rPr>
        <w:t xml:space="preserve"> отопительной системы имели место случаи </w:t>
      </w:r>
      <w:r w:rsidR="0056251E">
        <w:rPr>
          <w:rFonts w:ascii="Times New Roman" w:hAnsi="Times New Roman" w:cs="Times New Roman"/>
          <w:sz w:val="28"/>
          <w:szCs w:val="28"/>
        </w:rPr>
        <w:t xml:space="preserve">неполной циркуляции </w:t>
      </w:r>
      <w:r w:rsidR="008C7070">
        <w:rPr>
          <w:rFonts w:ascii="Times New Roman" w:hAnsi="Times New Roman" w:cs="Times New Roman"/>
          <w:sz w:val="28"/>
          <w:szCs w:val="28"/>
        </w:rPr>
        <w:t xml:space="preserve">теплоносителя по отдельным отопительным стоякам. Кроме этого было обнаружено сужение проходного сечения в общедомовом подающем трубопроводе отопления в подвале дома. Сужение образовалось из-за скопления отслоившейся ржавчины в отводе трубопровода. В настоящее время все недостатки устранены, циркуляция по всем стоякам в норме.  </w:t>
      </w:r>
    </w:p>
    <w:p w:rsidR="007D6922" w:rsidRDefault="007D6922" w:rsidP="00B23B0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6922" w:rsidRDefault="007D6922" w:rsidP="007D69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D6922">
        <w:rPr>
          <w:rFonts w:ascii="Times New Roman" w:hAnsi="Times New Roman" w:cs="Times New Roman"/>
          <w:sz w:val="28"/>
          <w:szCs w:val="28"/>
        </w:rPr>
        <w:t>Обращений в вышестоящие органы – 88(82), из них:</w:t>
      </w:r>
    </w:p>
    <w:p w:rsidR="00151EEC" w:rsidRPr="007D6922" w:rsidRDefault="00151EEC" w:rsidP="007D692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6922">
        <w:rPr>
          <w:rFonts w:ascii="Times New Roman" w:hAnsi="Times New Roman" w:cs="Times New Roman"/>
          <w:sz w:val="28"/>
          <w:szCs w:val="28"/>
        </w:rPr>
        <w:t>к Президенту РФ – 2</w:t>
      </w:r>
      <w:r w:rsidR="00164297" w:rsidRPr="007D6922">
        <w:rPr>
          <w:rFonts w:ascii="Times New Roman" w:hAnsi="Times New Roman" w:cs="Times New Roman"/>
          <w:sz w:val="28"/>
          <w:szCs w:val="28"/>
        </w:rPr>
        <w:t>6</w:t>
      </w:r>
      <w:r w:rsidRPr="007D6922">
        <w:rPr>
          <w:rFonts w:ascii="Times New Roman" w:hAnsi="Times New Roman" w:cs="Times New Roman"/>
          <w:sz w:val="28"/>
          <w:szCs w:val="28"/>
        </w:rPr>
        <w:t>(1</w:t>
      </w:r>
      <w:r w:rsidR="00164297" w:rsidRPr="007D6922">
        <w:rPr>
          <w:rFonts w:ascii="Times New Roman" w:hAnsi="Times New Roman" w:cs="Times New Roman"/>
          <w:sz w:val="28"/>
          <w:szCs w:val="28"/>
        </w:rPr>
        <w:t>1</w:t>
      </w:r>
      <w:r w:rsidRPr="007D6922">
        <w:rPr>
          <w:rFonts w:ascii="Times New Roman" w:hAnsi="Times New Roman" w:cs="Times New Roman"/>
          <w:sz w:val="28"/>
          <w:szCs w:val="28"/>
        </w:rPr>
        <w:t>);</w:t>
      </w:r>
      <w:r w:rsidR="00E620F5" w:rsidRPr="007D692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51EEC" w:rsidRDefault="00151EEC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Государственную думу РФ -</w:t>
      </w:r>
      <w:r w:rsidR="001642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(2);</w:t>
      </w:r>
    </w:p>
    <w:p w:rsidR="00B23B0A" w:rsidRDefault="00B23B0A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Губернатору Самарской области – 5;</w:t>
      </w:r>
    </w:p>
    <w:p w:rsidR="00151EEC" w:rsidRDefault="00151EEC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Правительство Самарской области – </w:t>
      </w:r>
      <w:r w:rsidR="00164297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(</w:t>
      </w:r>
      <w:r w:rsidR="00164297">
        <w:rPr>
          <w:rFonts w:ascii="Times New Roman" w:hAnsi="Times New Roman" w:cs="Times New Roman"/>
          <w:sz w:val="28"/>
          <w:szCs w:val="28"/>
        </w:rPr>
        <w:t>82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51EEC" w:rsidRPr="00164297" w:rsidRDefault="00151EEC" w:rsidP="001642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Самарскую Губернскую Думу – </w:t>
      </w:r>
      <w:r w:rsidR="001642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(</w:t>
      </w:r>
      <w:r w:rsidR="0016429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51EEC" w:rsidRDefault="00151EEC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Аппарат Правительства – </w:t>
      </w:r>
      <w:r w:rsidR="00164297">
        <w:rPr>
          <w:rFonts w:ascii="Times New Roman" w:hAnsi="Times New Roman" w:cs="Times New Roman"/>
          <w:sz w:val="28"/>
          <w:szCs w:val="28"/>
        </w:rPr>
        <w:t>3(1)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6325" w:rsidRDefault="00DA6325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Межрайонная прокуратура – </w:t>
      </w:r>
      <w:r w:rsidR="00164297">
        <w:rPr>
          <w:rFonts w:ascii="Times New Roman" w:hAnsi="Times New Roman" w:cs="Times New Roman"/>
          <w:sz w:val="28"/>
          <w:szCs w:val="28"/>
        </w:rPr>
        <w:t>5</w:t>
      </w:r>
      <w:r w:rsidR="00E620F5">
        <w:rPr>
          <w:rFonts w:ascii="Times New Roman" w:hAnsi="Times New Roman" w:cs="Times New Roman"/>
          <w:sz w:val="28"/>
          <w:szCs w:val="28"/>
        </w:rPr>
        <w:t>(2)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6325" w:rsidRDefault="00DA6325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Аппарат полномочного представителя Президента РФ в Приволжском федеральном округе – </w:t>
      </w:r>
      <w:r w:rsidR="001642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r w:rsidR="0016429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164297">
        <w:rPr>
          <w:rFonts w:ascii="Times New Roman" w:hAnsi="Times New Roman" w:cs="Times New Roman"/>
          <w:sz w:val="28"/>
          <w:szCs w:val="28"/>
        </w:rPr>
        <w:t>;</w:t>
      </w:r>
    </w:p>
    <w:p w:rsidR="00164297" w:rsidRDefault="00164297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социально-демографической и семейной политики – 1;</w:t>
      </w:r>
    </w:p>
    <w:p w:rsidR="00164297" w:rsidRDefault="00164297" w:rsidP="00151E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имущественных отношений -1.</w:t>
      </w:r>
    </w:p>
    <w:p w:rsidR="00A351FF" w:rsidRDefault="00A351FF" w:rsidP="00A351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рассмотрения:</w:t>
      </w:r>
    </w:p>
    <w:p w:rsidR="00A351FF" w:rsidRDefault="00B643C1" w:rsidP="00A351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Неотложно – </w:t>
      </w:r>
      <w:r w:rsidR="00FE30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43C1" w:rsidRPr="00B643C1" w:rsidRDefault="00B643C1" w:rsidP="00B64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15 дней –</w:t>
      </w:r>
      <w:r w:rsidR="009D2BC1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43C1" w:rsidRDefault="00B643C1" w:rsidP="00A351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30 дней – </w:t>
      </w:r>
      <w:r w:rsidR="009D2BC1">
        <w:rPr>
          <w:rFonts w:ascii="Times New Roman" w:hAnsi="Times New Roman" w:cs="Times New Roman"/>
          <w:sz w:val="28"/>
          <w:szCs w:val="28"/>
        </w:rPr>
        <w:t>257</w:t>
      </w:r>
      <w:bookmarkStart w:id="0" w:name="_GoBack"/>
      <w:bookmarkEnd w:id="0"/>
      <w:r w:rsidR="00FE300C">
        <w:rPr>
          <w:rFonts w:ascii="Times New Roman" w:hAnsi="Times New Roman" w:cs="Times New Roman"/>
          <w:sz w:val="28"/>
          <w:szCs w:val="28"/>
        </w:rPr>
        <w:t>.</w:t>
      </w:r>
    </w:p>
    <w:p w:rsidR="009D14C5" w:rsidRDefault="00B643C1" w:rsidP="008C61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Полностью удовлетворено </w:t>
      </w:r>
      <w:r w:rsidR="008C6133">
        <w:rPr>
          <w:rFonts w:ascii="Times New Roman" w:hAnsi="Times New Roman" w:cs="Times New Roman"/>
          <w:sz w:val="28"/>
          <w:szCs w:val="28"/>
        </w:rPr>
        <w:t>–</w:t>
      </w:r>
      <w:r w:rsidR="00F27D3F">
        <w:rPr>
          <w:rFonts w:ascii="Times New Roman" w:hAnsi="Times New Roman" w:cs="Times New Roman"/>
          <w:sz w:val="28"/>
          <w:szCs w:val="28"/>
        </w:rPr>
        <w:t xml:space="preserve"> 161</w:t>
      </w:r>
      <w:r w:rsidR="008C6133">
        <w:rPr>
          <w:rFonts w:ascii="Times New Roman" w:hAnsi="Times New Roman" w:cs="Times New Roman"/>
          <w:sz w:val="28"/>
          <w:szCs w:val="28"/>
        </w:rPr>
        <w:t xml:space="preserve"> обращения, частично – 7, даны разъяснения – 1</w:t>
      </w:r>
      <w:r w:rsidR="00F27D3F">
        <w:rPr>
          <w:rFonts w:ascii="Times New Roman" w:hAnsi="Times New Roman" w:cs="Times New Roman"/>
          <w:sz w:val="28"/>
          <w:szCs w:val="28"/>
        </w:rPr>
        <w:t>76</w:t>
      </w:r>
      <w:r w:rsidR="008C6133">
        <w:rPr>
          <w:rFonts w:ascii="Times New Roman" w:hAnsi="Times New Roman" w:cs="Times New Roman"/>
          <w:sz w:val="28"/>
          <w:szCs w:val="28"/>
        </w:rPr>
        <w:t>, отказано - __.</w:t>
      </w:r>
    </w:p>
    <w:p w:rsidR="008C6133" w:rsidRDefault="008C6133" w:rsidP="008C61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Все обращения граждан рассмотрены, всем даны письменные ответы с разъяснениями и рекомендациями в соответствии с действующим законодательством.</w:t>
      </w:r>
    </w:p>
    <w:p w:rsidR="008C6133" w:rsidRDefault="008C6133" w:rsidP="008C6133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C6133" w:rsidRPr="008C6133" w:rsidRDefault="008C6133" w:rsidP="008C6133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Е.В. Осина</w:t>
      </w:r>
      <w:r w:rsidRPr="008C6133">
        <w:rPr>
          <w:rFonts w:ascii="Times New Roman" w:hAnsi="Times New Roman" w:cs="Times New Roman"/>
          <w:sz w:val="28"/>
          <w:szCs w:val="28"/>
        </w:rPr>
        <w:t xml:space="preserve"> организационного отдела</w:t>
      </w:r>
    </w:p>
    <w:p w:rsidR="009D14C5" w:rsidRPr="009D14C5" w:rsidRDefault="009D14C5" w:rsidP="009D14C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68B3" w:rsidRDefault="00D768B3" w:rsidP="00D768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2832" w:rsidRPr="00A455AF" w:rsidRDefault="00E12832" w:rsidP="00492DC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A455AF" w:rsidRPr="00A455AF" w:rsidRDefault="00A455AF" w:rsidP="00A455AF">
      <w:pPr>
        <w:rPr>
          <w:rFonts w:ascii="Times New Roman" w:hAnsi="Times New Roman" w:cs="Times New Roman"/>
          <w:sz w:val="28"/>
          <w:szCs w:val="28"/>
        </w:rPr>
      </w:pPr>
    </w:p>
    <w:sectPr w:rsidR="00A455AF" w:rsidRPr="00A45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71FF"/>
    <w:multiLevelType w:val="hybridMultilevel"/>
    <w:tmpl w:val="0FFA6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231E0"/>
    <w:multiLevelType w:val="hybridMultilevel"/>
    <w:tmpl w:val="40266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D5324"/>
    <w:multiLevelType w:val="hybridMultilevel"/>
    <w:tmpl w:val="9F3A0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19680A"/>
    <w:multiLevelType w:val="hybridMultilevel"/>
    <w:tmpl w:val="712ADAD2"/>
    <w:lvl w:ilvl="0" w:tplc="604CDD0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A3"/>
    <w:rsid w:val="0003348D"/>
    <w:rsid w:val="00151EEC"/>
    <w:rsid w:val="00164297"/>
    <w:rsid w:val="001C310F"/>
    <w:rsid w:val="00207071"/>
    <w:rsid w:val="00295638"/>
    <w:rsid w:val="00321315"/>
    <w:rsid w:val="00343E6B"/>
    <w:rsid w:val="003803F9"/>
    <w:rsid w:val="00474791"/>
    <w:rsid w:val="00492DC5"/>
    <w:rsid w:val="0056251E"/>
    <w:rsid w:val="00605CD8"/>
    <w:rsid w:val="006146A2"/>
    <w:rsid w:val="00616CC2"/>
    <w:rsid w:val="00621C03"/>
    <w:rsid w:val="00781644"/>
    <w:rsid w:val="007D6922"/>
    <w:rsid w:val="007F0052"/>
    <w:rsid w:val="007F2E67"/>
    <w:rsid w:val="00851B77"/>
    <w:rsid w:val="00852562"/>
    <w:rsid w:val="008C6133"/>
    <w:rsid w:val="008C7070"/>
    <w:rsid w:val="00962F4B"/>
    <w:rsid w:val="009A768B"/>
    <w:rsid w:val="009D14C5"/>
    <w:rsid w:val="009D2BC1"/>
    <w:rsid w:val="00A351FF"/>
    <w:rsid w:val="00A455AF"/>
    <w:rsid w:val="00B16FF7"/>
    <w:rsid w:val="00B23B0A"/>
    <w:rsid w:val="00B643C1"/>
    <w:rsid w:val="00BF53E3"/>
    <w:rsid w:val="00C24E02"/>
    <w:rsid w:val="00D768B3"/>
    <w:rsid w:val="00D821C9"/>
    <w:rsid w:val="00D85048"/>
    <w:rsid w:val="00DA6325"/>
    <w:rsid w:val="00E12832"/>
    <w:rsid w:val="00E23064"/>
    <w:rsid w:val="00E378E2"/>
    <w:rsid w:val="00E620F5"/>
    <w:rsid w:val="00E95691"/>
    <w:rsid w:val="00EB61A7"/>
    <w:rsid w:val="00EF0096"/>
    <w:rsid w:val="00F27D3F"/>
    <w:rsid w:val="00F9001A"/>
    <w:rsid w:val="00FE0EA3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5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5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A6B6-D978-4439-9B30-1A6DD415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Иванова Е В</cp:lastModifiedBy>
  <cp:revision>35</cp:revision>
  <cp:lastPrinted>2016-02-01T08:53:00Z</cp:lastPrinted>
  <dcterms:created xsi:type="dcterms:W3CDTF">2015-07-09T11:00:00Z</dcterms:created>
  <dcterms:modified xsi:type="dcterms:W3CDTF">2016-02-01T08:53:00Z</dcterms:modified>
</cp:coreProperties>
</file>